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18" w:rsidRPr="00656C18" w:rsidRDefault="00656C18" w:rsidP="00656C18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bookmarkStart w:id="0" w:name="_GoBack"/>
      <w:bookmarkEnd w:id="0"/>
    </w:p>
    <w:p w:rsidR="004E1160" w:rsidRPr="00F864EF" w:rsidRDefault="004E1160" w:rsidP="00A3259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Большинство услуг Пенсионного фонда можно получить через личный кабинет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Пенсионный фонд России рекомендует всем гражданам и особенно людям старшего возраста дистанционно обращаться за государственными услугами через личный кабинет, чтобы реже посещать общественные места и таким образом снизить риск заражения </w:t>
      </w:r>
      <w:proofErr w:type="spellStart"/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практически за любой услугой ПФР сегодня можно через личный кабинет </w:t>
      </w:r>
      <w:hyperlink r:id="rId6" w:tgtFrame="_blank" w:history="1">
        <w:r w:rsidRPr="00F86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 сайте Фонда</w:t>
        </w:r>
      </w:hyperlink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 </w:t>
      </w:r>
      <w:hyperlink r:id="rId7" w:tgtFrame="_blank" w:history="1">
        <w:r w:rsidRPr="00F86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портале </w:t>
        </w:r>
        <w:proofErr w:type="spellStart"/>
        <w:r w:rsidRPr="00F86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Госуслуг</w:t>
        </w:r>
        <w:proofErr w:type="spellEnd"/>
      </w:hyperlink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Сервисы кабинета охватывают большинство направлений деятельности ПФР и предоставляемых гражданам выплат, поэтому использовать кабинет могут не только пенсионеры, но и те, кто только формирует пенсию или имеет право на другие социальные выплаты.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Пенсионеры </w:t>
      </w:r>
      <w:r w:rsid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proofErr w:type="spellStart"/>
      <w:r w:rsid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предпенсионеры</w:t>
      </w:r>
      <w:proofErr w:type="spellEnd"/>
      <w:r w:rsid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получить </w:t>
      </w: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 кабинет необходимые справки, в том числе для дистанционного представления в другие организации. Работающим россиянам в кабинете доступна информация о пенсионных коэффициентах, накоплениях, стаже и отчислениях работодателей на пенсию. Семьи с сертификатом материнского капитала найдут в кабинете информацию о расходовании средств и их актуальной сумме.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кабинет также позволяет обратиться за оформлением большинства выплат ПФР и управлять их предоставлением. Например, подать заявление об изменении способа доставки пенсии или замене социальной услуги на денежную компенсацию.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 кабинет можно оформить выплаты по уходу за пенсионером, ребенком-инвалидом или инвалидом с детства первой группы. Необходимые электронные заявления о назначении выплаты и о согласии на осуществление ухода реализованы в кабинете. Соответственно, в нем также есть возможность подать заявление от лица законного представителя: родителя, усыновителя, опекуна или попечителя.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случае если у граждан есть вопросы относительно назначенных выплат или другие вопросы по компетенции Пенсионного фонда, их можно направить через </w:t>
      </w:r>
      <w:hyperlink r:id="rId8" w:tgtFrame="_blank" w:history="1">
        <w:r w:rsidRPr="00F86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онлайн-приемную</w:t>
        </w:r>
      </w:hyperlink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160" w:rsidRDefault="004E1160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Оперативная информация предоставляется по справочн</w:t>
      </w:r>
      <w:r w:rsidR="00A60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телефонным номерам учреждений </w:t>
      </w: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Пенсионного фонда. </w:t>
      </w:r>
    </w:p>
    <w:p w:rsidR="0056117F" w:rsidRDefault="0056117F" w:rsidP="00A325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горячих линий в Курской области:</w:t>
      </w:r>
    </w:p>
    <w:p w:rsidR="0056117F" w:rsidRDefault="0056117F" w:rsidP="00466BC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ПФР по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(4712) 70-37-71</w:t>
      </w:r>
    </w:p>
    <w:p w:rsidR="00472072" w:rsidRPr="0056117F" w:rsidRDefault="00084013" w:rsidP="00A3259B">
      <w:pPr>
        <w:spacing w:before="100" w:beforeAutospacing="1" w:after="100" w:afterAutospacing="1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9" w:history="1">
        <w:r w:rsidR="00472072" w:rsidRPr="0056117F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Управление ПФР в Курской области (межрайонное)</w:t>
        </w:r>
      </w:hyperlink>
      <w:r w:rsidR="005611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472072"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(4712) 39-62-85</w:t>
      </w:r>
    </w:p>
    <w:p w:rsidR="00472072" w:rsidRPr="0056117F" w:rsidRDefault="00084013" w:rsidP="00A3259B">
      <w:pPr>
        <w:spacing w:before="100" w:beforeAutospacing="1" w:after="100" w:afterAutospacing="1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0" w:history="1">
        <w:r w:rsidR="00472072" w:rsidRPr="0056117F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Управление ПФР в г. Железногорске (межрайонное)</w:t>
        </w:r>
      </w:hyperlink>
      <w:r w:rsidR="005611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72072" w:rsidRPr="0056117F">
        <w:rPr>
          <w:rFonts w:ascii="Times New Roman" w:eastAsia="Times New Roman" w:hAnsi="Times New Roman" w:cs="Times New Roman"/>
          <w:sz w:val="28"/>
          <w:szCs w:val="28"/>
          <w:lang w:eastAsia="ru-RU"/>
        </w:rPr>
        <w:t>(47148) 2-62-84</w:t>
      </w:r>
    </w:p>
    <w:p w:rsidR="00472072" w:rsidRPr="0056117F" w:rsidRDefault="00084013" w:rsidP="00A3259B">
      <w:pPr>
        <w:spacing w:before="100" w:beforeAutospacing="1" w:after="100" w:afterAutospacing="1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="00472072" w:rsidRPr="0056117F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Управление ПФР в г.</w:t>
        </w:r>
        <w:r w:rsidR="00F17CB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 xml:space="preserve"> </w:t>
        </w:r>
        <w:r w:rsidR="00472072" w:rsidRPr="0056117F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Курчатове (межрайонное)</w:t>
        </w:r>
      </w:hyperlink>
      <w:r w:rsidR="005611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72072" w:rsidRPr="0056117F">
        <w:rPr>
          <w:rFonts w:ascii="Times New Roman" w:eastAsia="Times New Roman" w:hAnsi="Times New Roman" w:cs="Times New Roman"/>
          <w:sz w:val="28"/>
          <w:szCs w:val="28"/>
          <w:lang w:eastAsia="ru-RU"/>
        </w:rPr>
        <w:t>(47131) 4-37-91</w:t>
      </w:r>
    </w:p>
    <w:p w:rsidR="00472072" w:rsidRPr="0056117F" w:rsidRDefault="00084013" w:rsidP="00A3259B">
      <w:pPr>
        <w:spacing w:before="100" w:beforeAutospacing="1" w:after="100" w:afterAutospacing="1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2" w:history="1">
        <w:r w:rsidR="00472072" w:rsidRPr="0056117F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Управление ПФР в г. Щигры (межрайонное)</w:t>
        </w:r>
      </w:hyperlink>
      <w:r w:rsidR="005611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72072" w:rsidRPr="0056117F">
        <w:rPr>
          <w:rFonts w:ascii="Times New Roman" w:eastAsia="Times New Roman" w:hAnsi="Times New Roman" w:cs="Times New Roman"/>
          <w:sz w:val="28"/>
          <w:szCs w:val="28"/>
          <w:lang w:eastAsia="ru-RU"/>
        </w:rPr>
        <w:t>(47145) 4-31-50</w:t>
      </w:r>
    </w:p>
    <w:p w:rsidR="00472072" w:rsidRPr="00F17CB6" w:rsidRDefault="00084013" w:rsidP="00A3259B">
      <w:pPr>
        <w:spacing w:before="100" w:beforeAutospacing="1" w:after="100" w:afterAutospacing="1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3" w:history="1">
        <w:r w:rsidR="00472072" w:rsidRPr="00F17CB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Управление ПФР в г.</w:t>
        </w:r>
        <w:r w:rsidR="00F17CB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 xml:space="preserve"> </w:t>
        </w:r>
        <w:r w:rsidR="00472072" w:rsidRPr="00F17CB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Курске Курской области</w:t>
        </w:r>
      </w:hyperlink>
      <w:r w:rsidR="00F1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72072" w:rsidRPr="00F17CB6">
        <w:rPr>
          <w:rFonts w:ascii="Times New Roman" w:eastAsia="Times New Roman" w:hAnsi="Times New Roman" w:cs="Times New Roman"/>
          <w:sz w:val="28"/>
          <w:szCs w:val="28"/>
          <w:lang w:eastAsia="ru-RU"/>
        </w:rPr>
        <w:t>(4712) 39-62-89</w:t>
      </w:r>
    </w:p>
    <w:p w:rsidR="00472072" w:rsidRDefault="00060D96" w:rsidP="00A3259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Клиентских служб в районах Курской области содержатся на </w:t>
      </w:r>
      <w:r w:rsidRPr="007C19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региональной странице </w:t>
      </w:r>
      <w:r w:rsidR="007C19DE" w:rsidRPr="007C19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сайта ПФР - </w:t>
      </w:r>
      <w:r w:rsidR="007C19DE" w:rsidRPr="007C19DE">
        <w:rPr>
          <w:rFonts w:ascii="Times New Roman" w:hAnsi="Times New Roman" w:cs="Times New Roman"/>
          <w:spacing w:val="-2"/>
          <w:sz w:val="28"/>
          <w:szCs w:val="28"/>
        </w:rPr>
        <w:t>http://www.pfrf.ru/branches/kursk/contacts/.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все же необходимо посетить территориальный офис Пенсионного фонда, лучше воспользоваться </w:t>
      </w:r>
      <w:hyperlink r:id="rId14" w:tgtFrame="_blank" w:history="1">
        <w:r w:rsidRPr="00F86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сервисом предварительной записи</w:t>
        </w:r>
      </w:hyperlink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прийти к назначенному времени и не ожидать приема в очереди. Сервис также позволяет перенести или отменить запись.</w:t>
      </w:r>
    </w:p>
    <w:p w:rsidR="004E1160" w:rsidRPr="00F864EF" w:rsidRDefault="004E1160" w:rsidP="00A3259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себя, своих близких и будьте здоровы!</w:t>
      </w:r>
    </w:p>
    <w:sectPr w:rsidR="004E1160" w:rsidRPr="00F864EF" w:rsidSect="00466BC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16AF5"/>
    <w:multiLevelType w:val="multilevel"/>
    <w:tmpl w:val="1DF6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C621B7"/>
    <w:multiLevelType w:val="multilevel"/>
    <w:tmpl w:val="6042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BE079F"/>
    <w:multiLevelType w:val="multilevel"/>
    <w:tmpl w:val="1118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861095"/>
    <w:multiLevelType w:val="multilevel"/>
    <w:tmpl w:val="57606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251C51"/>
    <w:multiLevelType w:val="multilevel"/>
    <w:tmpl w:val="ED20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C15438"/>
    <w:multiLevelType w:val="multilevel"/>
    <w:tmpl w:val="4106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3C"/>
    <w:rsid w:val="00060D96"/>
    <w:rsid w:val="00084013"/>
    <w:rsid w:val="001C660E"/>
    <w:rsid w:val="00466BCC"/>
    <w:rsid w:val="00472072"/>
    <w:rsid w:val="004D45E4"/>
    <w:rsid w:val="004E1160"/>
    <w:rsid w:val="0056117F"/>
    <w:rsid w:val="00656C18"/>
    <w:rsid w:val="007C19DE"/>
    <w:rsid w:val="008270B3"/>
    <w:rsid w:val="00884DCA"/>
    <w:rsid w:val="009A3B98"/>
    <w:rsid w:val="00A3259B"/>
    <w:rsid w:val="00A60708"/>
    <w:rsid w:val="00BE5B4F"/>
    <w:rsid w:val="00E0093C"/>
    <w:rsid w:val="00E82BD1"/>
    <w:rsid w:val="00F17CB6"/>
    <w:rsid w:val="00F864EF"/>
    <w:rsid w:val="00FE0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6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5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3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appeal" TargetMode="External"/><Relationship Id="rId13" Type="http://schemas.openxmlformats.org/officeDocument/2006/relationships/hyperlink" Target="http://www.pfrf.ru/branches/kursk/contact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" TargetMode="External"/><Relationship Id="rId12" Type="http://schemas.openxmlformats.org/officeDocument/2006/relationships/hyperlink" Target="http://www.pfrf.ru/branches/kursk/contact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s.pfrf.ru/" TargetMode="External"/><Relationship Id="rId11" Type="http://schemas.openxmlformats.org/officeDocument/2006/relationships/hyperlink" Target="http://www.pfrf.ru/branches/kursk/contact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frf.ru/branches/kursk/contac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rf.ru/branches/kursk/contacts/" TargetMode="External"/><Relationship Id="rId14" Type="http://schemas.openxmlformats.org/officeDocument/2006/relationships/hyperlink" Target="https://es.pfrf.ru/zn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Храмцова Юлия Алексеевна</dc:creator>
  <cp:lastModifiedBy>Басова Лариса Александровна 056005-0101</cp:lastModifiedBy>
  <cp:revision>2</cp:revision>
  <dcterms:created xsi:type="dcterms:W3CDTF">2020-03-26T06:21:00Z</dcterms:created>
  <dcterms:modified xsi:type="dcterms:W3CDTF">2020-03-26T06:21:00Z</dcterms:modified>
</cp:coreProperties>
</file>